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4B6A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E94B6A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E94B6A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E94B6A" w:rsidRPr="00E94B6A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E94B6A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CA1AE4" w:rsidP="00CA1AE4">
            <w:pPr>
              <w:rPr>
                <w:lang w:val="en-US"/>
              </w:rPr>
            </w:pPr>
            <w:r>
              <w:rPr>
                <w:lang w:val="en-US"/>
              </w:rPr>
              <w:t>KM448 Organic Technologies</w:t>
            </w:r>
            <w:r w:rsidR="00153EAF" w:rsidRPr="00AB1127">
              <w:rPr>
                <w:lang w:val="en-US"/>
              </w:rPr>
              <w:t xml:space="preserve"> </w:t>
            </w:r>
            <w:r w:rsidR="00153EAF" w:rsidRPr="00AB1127">
              <w:rPr>
                <w:shd w:val="clear" w:color="auto" w:fill="F0F0F0"/>
              </w:rPr>
              <w:t xml:space="preserve"> 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AB1127" w:rsidRDefault="00CA1AE4" w:rsidP="0074081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94B6A" w:rsidRPr="00E94B6A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6973DE" w:rsidP="006973DE">
            <w:pPr>
              <w:jc w:val="both"/>
              <w:rPr>
                <w:lang w:val="en-US"/>
              </w:rPr>
            </w:pPr>
            <w:bookmarkStart w:id="0" w:name="_GoBack"/>
            <w:bookmarkEnd w:id="0"/>
            <w:r w:rsidRPr="00CA1AE4">
              <w:rPr>
                <w:color w:val="000000" w:themeColor="text1"/>
                <w:lang w:val="en-US"/>
              </w:rPr>
              <w:t>Carbonization of coal and coal chemicals</w:t>
            </w:r>
            <w:r>
              <w:rPr>
                <w:lang w:val="en-US"/>
              </w:rPr>
              <w:t xml:space="preserve">, </w:t>
            </w:r>
            <w:r w:rsidR="00D81DA1" w:rsidRPr="00AB1127">
              <w:rPr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>Petroleum and petroleum products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>Soap and detergents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>Sugar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>Pulp and Paper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>Production of chemical fibers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  <w:lang w:val="en-US"/>
              </w:rPr>
              <w:t>D</w:t>
            </w:r>
            <w:r w:rsidRPr="00CA1AE4">
              <w:rPr>
                <w:color w:val="000000" w:themeColor="text1"/>
                <w:lang w:val="en-US"/>
              </w:rPr>
              <w:t>yes and their applications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CA1AE4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B60737" w:rsidRDefault="00CA1AE4" w:rsidP="00CA1AE4">
            <w:pPr>
              <w:jc w:val="both"/>
              <w:rPr>
                <w:color w:val="000000" w:themeColor="text1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Shreve, R.N., Brink, J.A., “Chemical Process Industries”, McGraw Hill, 1977</w:t>
            </w:r>
          </w:p>
        </w:tc>
      </w:tr>
      <w:tr w:rsidR="00CA1AE4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A., “Chemical Process Technology”, John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CA1AE4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Kent, J.A. “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Chemistry”, Ninth Edition,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Chapman&amp;Hall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1992. </w:t>
            </w:r>
          </w:p>
          <w:p w:rsidR="00CA1AE4" w:rsidRPr="00B60737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Berg, F.J., Jong, W.A., “Introduction to Chemical Process Technology”,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University Press,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, 1983.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4</w:t>
            </w:r>
          </w:p>
        </w:tc>
      </w:tr>
      <w:tr w:rsidR="00CA1AE4" w:rsidRPr="00E94B6A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(Compulsory attendance </w:t>
            </w:r>
            <w:proofErr w:type="gramStart"/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should be indicated</w:t>
            </w:r>
            <w:proofErr w:type="gramEnd"/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There is no prerequisite or co-requisite for this course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Elective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CA1AE4" w:rsidRDefault="00CA1AE4" w:rsidP="00CA1AE4">
            <w:proofErr w:type="spellStart"/>
            <w:r>
              <w:t>Turk</w:t>
            </w:r>
            <w:r w:rsidRPr="00CA1AE4">
              <w:t>is</w:t>
            </w:r>
            <w:r>
              <w:t>h</w:t>
            </w:r>
            <w:proofErr w:type="spellEnd"/>
          </w:p>
        </w:tc>
      </w:tr>
      <w:tr w:rsidR="00CA1AE4" w:rsidRPr="00E94B6A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CA1AE4" w:rsidRPr="00AB1127" w:rsidRDefault="00CA1AE4" w:rsidP="00CA1AE4">
            <w:pPr>
              <w:jc w:val="both"/>
              <w:rPr>
                <w:lang w:val="en-US"/>
              </w:rPr>
            </w:pPr>
            <w:r w:rsidRPr="00CA1AE4">
              <w:rPr>
                <w:lang w:val="en-US"/>
              </w:rPr>
              <w:t xml:space="preserve">Operating a variety of organic chemical production processes </w:t>
            </w:r>
            <w:proofErr w:type="gramStart"/>
            <w:r w:rsidRPr="00CA1AE4">
              <w:rPr>
                <w:lang w:val="en-US"/>
              </w:rPr>
              <w:t>to learn and become informed about</w:t>
            </w:r>
            <w:proofErr w:type="gramEnd"/>
            <w:r>
              <w:rPr>
                <w:rFonts w:ascii="Verdana" w:hAnsi="Verdana"/>
                <w:color w:val="696969"/>
                <w:sz w:val="18"/>
                <w:szCs w:val="18"/>
                <w:shd w:val="clear" w:color="auto" w:fill="DEDEDE"/>
              </w:rPr>
              <w:t>.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CA1AE4" w:rsidRDefault="00CA1AE4" w:rsidP="00CA1AE4">
            <w:pPr>
              <w:jc w:val="both"/>
              <w:rPr>
                <w:lang w:val="en-US"/>
              </w:rPr>
            </w:pPr>
            <w:r w:rsidRPr="00CA1AE4">
              <w:rPr>
                <w:color w:val="000000" w:themeColor="text1"/>
                <w:shd w:val="clear" w:color="auto" w:fill="FFFFFF"/>
                <w:lang w:val="en-US"/>
              </w:rPr>
              <w:t>To introduce the some of the organic based processes used in the conversion of chemical raw materials to useful products</w:t>
            </w:r>
            <w:r w:rsidRPr="00CA1AE4">
              <w:rPr>
                <w:color w:val="000000" w:themeColor="text1"/>
                <w:lang w:val="en-US"/>
              </w:rPr>
              <w:br/>
            </w:r>
            <w:r w:rsidRPr="00CA1AE4">
              <w:rPr>
                <w:color w:val="000000" w:themeColor="text1"/>
                <w:shd w:val="clear" w:color="auto" w:fill="FFFFFF"/>
                <w:lang w:val="en-US"/>
              </w:rPr>
              <w:t xml:space="preserve">Better understanding of the basic </w:t>
            </w:r>
            <w:r w:rsidRPr="00CA1AE4">
              <w:rPr>
                <w:color w:val="000000" w:themeColor="text1"/>
                <w:shd w:val="clear" w:color="auto" w:fill="FFFFFF"/>
                <w:lang w:val="en-US"/>
              </w:rPr>
              <w:t>principles</w:t>
            </w:r>
            <w:r w:rsidRPr="00CA1AE4">
              <w:rPr>
                <w:color w:val="000000" w:themeColor="text1"/>
                <w:shd w:val="clear" w:color="auto" w:fill="FFFFFF"/>
                <w:lang w:val="en-US"/>
              </w:rPr>
              <w:t xml:space="preserve"> and properties of organic </w:t>
            </w:r>
            <w:r w:rsidRPr="00CA1AE4">
              <w:rPr>
                <w:color w:val="000000" w:themeColor="text1"/>
                <w:shd w:val="clear" w:color="auto" w:fill="FFFFFF"/>
                <w:lang w:val="en-US"/>
              </w:rPr>
              <w:t>processes. To</w:t>
            </w:r>
            <w:r w:rsidRPr="00CA1AE4">
              <w:rPr>
                <w:color w:val="000000" w:themeColor="text1"/>
                <w:shd w:val="clear" w:color="auto" w:fill="FFFFFF"/>
                <w:lang w:val="en-US"/>
              </w:rPr>
              <w:t xml:space="preserve"> facilitate the students adaptability to the industrial environment</w:t>
            </w:r>
            <w:r w:rsidRPr="00CA1AE4">
              <w:rPr>
                <w:lang w:val="en-US"/>
              </w:rPr>
              <w:br/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  <w:r w:rsidRPr="00AB1127">
              <w:t xml:space="preserve"> </w:t>
            </w:r>
            <w:r w:rsidRPr="00AB1127">
              <w:rPr>
                <w:lang w:val="en-US"/>
              </w:rPr>
              <w:t>The mode of delivery of this course is face to face</w:t>
            </w:r>
            <w:r w:rsidRPr="00AB1127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CA1AE4" w:rsidRPr="00CA1AE4" w:rsidTr="00CA1AE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Carbonization of coal and coal chemicals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Carbonization of coal and coal chemicals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Petroleum and petroleum products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Petroleum and petroleum products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5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Soap and detergents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6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Midterm exam 1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7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Sugar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8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Pulp and Paper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9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Pulp and Paper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10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Production of chemical fibers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>11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Midterm Exam 2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2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Intermediates, dyes and their applications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3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Intermediates, dyes and their applications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4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CA1AE4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Student presentations</w:t>
                  </w:r>
                </w:p>
              </w:tc>
            </w:tr>
          </w:tbl>
          <w:p w:rsidR="00CA1AE4" w:rsidRPr="00AB1127" w:rsidRDefault="00CA1AE4" w:rsidP="00CA1AE4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A1AE4" w:rsidRPr="00AB1127" w:rsidRDefault="00CA1AE4" w:rsidP="00CA1AE4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CA1AE4" w:rsidRPr="00E94B6A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CA1AE4" w:rsidRPr="00E94B6A" w:rsidRDefault="00CA1AE4" w:rsidP="00CA1AE4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(Credit will be determined based on the time given for these activities. </w:t>
            </w:r>
            <w:proofErr w:type="gramStart"/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Should be filled</w:t>
            </w:r>
            <w:proofErr w:type="gramEnd"/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Theoretical Study Hours of Course Per Week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Searching in Internet and Library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Reports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Presentation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Presentation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Mid-Term and Studying for Mid-Term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Final and Studying for Final</w:t>
            </w:r>
          </w:p>
        </w:tc>
      </w:tr>
      <w:tr w:rsidR="00CA1AE4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3"/>
              <w:gridCol w:w="1137"/>
              <w:gridCol w:w="1563"/>
            </w:tblGrid>
            <w:tr w:rsidR="00CA1AE4" w:rsidRPr="00AB112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Total Contribution (%)</w:t>
                  </w: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60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</w:p>
        </w:tc>
      </w:tr>
      <w:tr w:rsidR="00CA1AE4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1074"/>
              <w:gridCol w:w="1181"/>
            </w:tblGrid>
            <w:tr w:rsidR="00CA1AE4" w:rsidRPr="00AB1127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lang w:val="en-US"/>
                    </w:rPr>
                  </w:pPr>
                  <w:r w:rsidRPr="00AB1127">
                    <w:rPr>
                      <w:b/>
                      <w:bCs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Workload in Semester</w:t>
                  </w: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42</w:t>
                  </w: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5</w:t>
                  </w: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lastRenderedPageBreak/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30</w:t>
                  </w:r>
                </w:p>
              </w:tc>
            </w:tr>
            <w:tr w:rsidR="00CA1AE4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15</w:t>
                  </w:r>
                </w:p>
              </w:tc>
            </w:tr>
            <w:tr w:rsidR="00CA1AE4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</w:tr>
            <w:tr w:rsidR="00CA1AE4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124</w:t>
                  </w:r>
                </w:p>
              </w:tc>
            </w:tr>
            <w:tr w:rsidR="00CA1AE4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4.12</w:t>
                  </w:r>
                </w:p>
              </w:tc>
            </w:tr>
            <w:tr w:rsidR="00CA1AE4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CA1AE4">
                  <w:pPr>
                    <w:framePr w:hSpace="142" w:wrap="around" w:vAnchor="text" w:hAnchor="margin" w:xAlign="center" w:y="1"/>
                  </w:pPr>
                  <w:r w:rsidRPr="00AB1127">
                    <w:t>4</w:t>
                  </w:r>
                </w:p>
              </w:tc>
            </w:tr>
          </w:tbl>
          <w:p w:rsidR="00CA1AE4" w:rsidRPr="00AB1127" w:rsidRDefault="00CA1AE4" w:rsidP="00CA1AE4">
            <w:pPr>
              <w:jc w:val="center"/>
              <w:rPr>
                <w:lang w:val="en-US"/>
              </w:rPr>
            </w:pPr>
          </w:p>
        </w:tc>
      </w:tr>
      <w:tr w:rsidR="00CA1AE4" w:rsidRPr="00E94B6A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</w:t>
                  </w:r>
                  <w:proofErr w:type="gramStart"/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;</w:t>
                  </w:r>
                  <w:proofErr w:type="gramEnd"/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proofErr w:type="gramStart"/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prepare</w:t>
                  </w:r>
                  <w:proofErr w:type="gramEnd"/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Knowledge about contemporary issues and the global and societal effects of </w:t>
                  </w: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lastRenderedPageBreak/>
                    <w:t>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CA1AE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CA1AE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CA1AE4" w:rsidRPr="00E94B6A" w:rsidRDefault="00CA1AE4" w:rsidP="00CA1AE4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A1AE4" w:rsidRPr="00E94B6A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Name of Lecturer(s) and Contact 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6973DE" w:rsidRPr="00D73276" w:rsidRDefault="006973DE" w:rsidP="006973DE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İbrahim Tükenmez </w:t>
            </w:r>
            <w:r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CA1AE4" w:rsidRPr="00E94B6A" w:rsidRDefault="00CA1AE4" w:rsidP="006973DE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831005" w:rsidRPr="00E94B6A" w:rsidRDefault="006973DE">
      <w:pPr>
        <w:rPr>
          <w:color w:val="000000" w:themeColor="text1"/>
          <w:sz w:val="20"/>
          <w:szCs w:val="20"/>
          <w:lang w:val="en-US"/>
        </w:rPr>
      </w:pPr>
    </w:p>
    <w:sectPr w:rsidR="00831005" w:rsidRPr="00E94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153EAF"/>
    <w:rsid w:val="0024251D"/>
    <w:rsid w:val="00283F22"/>
    <w:rsid w:val="0045713E"/>
    <w:rsid w:val="004B2689"/>
    <w:rsid w:val="00536BE8"/>
    <w:rsid w:val="005F207A"/>
    <w:rsid w:val="006470BF"/>
    <w:rsid w:val="006842CE"/>
    <w:rsid w:val="006973DE"/>
    <w:rsid w:val="007032D9"/>
    <w:rsid w:val="00724E19"/>
    <w:rsid w:val="0075466A"/>
    <w:rsid w:val="00800488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D126D"/>
    <w:rsid w:val="00BE4599"/>
    <w:rsid w:val="00C01538"/>
    <w:rsid w:val="00C76596"/>
    <w:rsid w:val="00CA1AE4"/>
    <w:rsid w:val="00CB1549"/>
    <w:rsid w:val="00CE5771"/>
    <w:rsid w:val="00D81DA1"/>
    <w:rsid w:val="00DD236A"/>
    <w:rsid w:val="00E56291"/>
    <w:rsid w:val="00E86732"/>
    <w:rsid w:val="00E94B6A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B2C13E"/>
  <w15:docId w15:val="{6B683A5B-A990-4052-B026-2B23EF89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salim_ozgur@yahoo.com</cp:lastModifiedBy>
  <cp:revision>12</cp:revision>
  <dcterms:created xsi:type="dcterms:W3CDTF">2018-04-18T12:33:00Z</dcterms:created>
  <dcterms:modified xsi:type="dcterms:W3CDTF">2018-06-28T08:19:00Z</dcterms:modified>
</cp:coreProperties>
</file>